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4997"/>
        <w:gridCol w:w="1787"/>
        <w:gridCol w:w="1668"/>
      </w:tblGrid>
      <w:tr w:rsidR="00F42A8E" w14:paraId="25895E25" w14:textId="77777777">
        <w:trPr>
          <w:trHeight w:val="404"/>
        </w:trPr>
        <w:tc>
          <w:tcPr>
            <w:tcW w:w="1987" w:type="dxa"/>
            <w:vMerge w:val="restart"/>
          </w:tcPr>
          <w:p w14:paraId="7AE7BE74" w14:textId="77777777" w:rsidR="00F42A8E" w:rsidRDefault="00F42A8E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78250AB" w14:textId="709D36F5" w:rsidR="00F42A8E" w:rsidRDefault="0007344B" w:rsidP="0007344B">
            <w:pPr>
              <w:pStyle w:val="TableParagraph"/>
              <w:ind w:left="169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523AD5" wp14:editId="382DD9BD">
                  <wp:extent cx="1085850" cy="10001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vMerge w:val="restart"/>
          </w:tcPr>
          <w:p w14:paraId="7629D355" w14:textId="77777777" w:rsidR="00F42A8E" w:rsidRDefault="00E45A60" w:rsidP="00E45A60">
            <w:pPr>
              <w:pStyle w:val="TableParagraph"/>
              <w:spacing w:before="142"/>
              <w:ind w:left="179" w:right="185" w:firstLine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ÖZEL </w:t>
            </w:r>
            <w:r w:rsidR="0007344B">
              <w:rPr>
                <w:b/>
                <w:sz w:val="24"/>
              </w:rPr>
              <w:t>BAŞAK ÇOCUK</w:t>
            </w:r>
          </w:p>
          <w:p w14:paraId="4D5D7295" w14:textId="64D03CA2" w:rsidR="0007344B" w:rsidRDefault="0007344B" w:rsidP="00E45A60">
            <w:pPr>
              <w:pStyle w:val="TableParagraph"/>
              <w:spacing w:before="142"/>
              <w:ind w:left="179" w:right="185" w:firstLine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 MERKEZİ</w:t>
            </w:r>
          </w:p>
        </w:tc>
        <w:tc>
          <w:tcPr>
            <w:tcW w:w="1787" w:type="dxa"/>
          </w:tcPr>
          <w:p w14:paraId="15019C64" w14:textId="77777777" w:rsidR="00F42A8E" w:rsidRDefault="006F412A">
            <w:pPr>
              <w:pStyle w:val="TableParagraph"/>
              <w:spacing w:before="11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KODU:</w:t>
            </w:r>
          </w:p>
        </w:tc>
        <w:tc>
          <w:tcPr>
            <w:tcW w:w="1668" w:type="dxa"/>
          </w:tcPr>
          <w:p w14:paraId="79D96F22" w14:textId="77777777" w:rsidR="00F42A8E" w:rsidRDefault="00F42A8E">
            <w:pPr>
              <w:pStyle w:val="TableParagraph"/>
              <w:spacing w:before="111"/>
              <w:ind w:left="257" w:right="245"/>
              <w:jc w:val="center"/>
              <w:rPr>
                <w:b/>
                <w:sz w:val="16"/>
              </w:rPr>
            </w:pPr>
          </w:p>
        </w:tc>
      </w:tr>
      <w:tr w:rsidR="00F42A8E" w14:paraId="11940737" w14:textId="77777777">
        <w:trPr>
          <w:trHeight w:val="411"/>
        </w:trPr>
        <w:tc>
          <w:tcPr>
            <w:tcW w:w="1987" w:type="dxa"/>
            <w:vMerge/>
            <w:tcBorders>
              <w:top w:val="nil"/>
            </w:tcBorders>
          </w:tcPr>
          <w:p w14:paraId="21ED6F69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2CD7CAF0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6D913113" w14:textId="77777777" w:rsidR="00F42A8E" w:rsidRDefault="006F412A">
            <w:pPr>
              <w:pStyle w:val="TableParagraph"/>
              <w:spacing w:before="11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YAYIN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TARİHİ:</w:t>
            </w:r>
          </w:p>
        </w:tc>
        <w:tc>
          <w:tcPr>
            <w:tcW w:w="1668" w:type="dxa"/>
          </w:tcPr>
          <w:p w14:paraId="7614A893" w14:textId="77777777" w:rsidR="00F42A8E" w:rsidRDefault="00F42A8E">
            <w:pPr>
              <w:pStyle w:val="TableParagraph"/>
              <w:spacing w:before="111"/>
              <w:ind w:left="255" w:right="245"/>
              <w:jc w:val="center"/>
              <w:rPr>
                <w:b/>
                <w:sz w:val="16"/>
              </w:rPr>
            </w:pPr>
          </w:p>
        </w:tc>
      </w:tr>
      <w:tr w:rsidR="00F42A8E" w14:paraId="456E1036" w14:textId="77777777">
        <w:trPr>
          <w:trHeight w:val="346"/>
        </w:trPr>
        <w:tc>
          <w:tcPr>
            <w:tcW w:w="1987" w:type="dxa"/>
            <w:vMerge/>
            <w:tcBorders>
              <w:top w:val="nil"/>
            </w:tcBorders>
          </w:tcPr>
          <w:p w14:paraId="76E58D89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vMerge w:val="restart"/>
          </w:tcPr>
          <w:p w14:paraId="5F73C8B0" w14:textId="77777777" w:rsidR="00F42A8E" w:rsidRDefault="00F42A8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77E6F4F4" w14:textId="77777777" w:rsidR="00F42A8E" w:rsidRDefault="006F412A">
            <w:pPr>
              <w:pStyle w:val="TableParagraph"/>
              <w:ind w:left="2025" w:right="140" w:hanging="1880"/>
              <w:rPr>
                <w:b/>
                <w:sz w:val="24"/>
              </w:rPr>
            </w:pPr>
            <w:r>
              <w:rPr>
                <w:b/>
                <w:sz w:val="24"/>
              </w:rPr>
              <w:t>İSTENMEYEN OLAY BİLDİRİM SİSTEMİ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FORMU</w:t>
            </w:r>
          </w:p>
        </w:tc>
        <w:tc>
          <w:tcPr>
            <w:tcW w:w="1787" w:type="dxa"/>
          </w:tcPr>
          <w:p w14:paraId="72503FDB" w14:textId="77777777" w:rsidR="00F42A8E" w:rsidRDefault="006F412A">
            <w:pPr>
              <w:pStyle w:val="TableParagraph"/>
              <w:spacing w:before="78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REVİZYON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NO:</w:t>
            </w:r>
          </w:p>
        </w:tc>
        <w:tc>
          <w:tcPr>
            <w:tcW w:w="1668" w:type="dxa"/>
          </w:tcPr>
          <w:p w14:paraId="0BAEA148" w14:textId="77777777" w:rsidR="00F42A8E" w:rsidRDefault="00F42A8E">
            <w:pPr>
              <w:pStyle w:val="TableParagraph"/>
              <w:spacing w:before="78"/>
              <w:ind w:left="257" w:right="245"/>
              <w:jc w:val="center"/>
              <w:rPr>
                <w:b/>
                <w:sz w:val="16"/>
              </w:rPr>
            </w:pPr>
          </w:p>
        </w:tc>
      </w:tr>
      <w:tr w:rsidR="00F42A8E" w14:paraId="57633A1C" w14:textId="77777777">
        <w:trPr>
          <w:trHeight w:val="339"/>
        </w:trPr>
        <w:tc>
          <w:tcPr>
            <w:tcW w:w="1987" w:type="dxa"/>
            <w:vMerge/>
            <w:tcBorders>
              <w:top w:val="nil"/>
            </w:tcBorders>
          </w:tcPr>
          <w:p w14:paraId="2A70C547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434D1095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7E81EB28" w14:textId="77777777" w:rsidR="00F42A8E" w:rsidRDefault="006F412A">
            <w:pPr>
              <w:pStyle w:val="TableParagraph"/>
              <w:spacing w:before="80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REVİZYON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TARİHİ:</w:t>
            </w:r>
          </w:p>
        </w:tc>
        <w:tc>
          <w:tcPr>
            <w:tcW w:w="1668" w:type="dxa"/>
          </w:tcPr>
          <w:p w14:paraId="5927653A" w14:textId="77777777" w:rsidR="00F42A8E" w:rsidRDefault="00F42A8E">
            <w:pPr>
              <w:pStyle w:val="TableParagraph"/>
              <w:spacing w:before="80"/>
              <w:ind w:left="257" w:right="245"/>
              <w:jc w:val="center"/>
              <w:rPr>
                <w:b/>
                <w:sz w:val="16"/>
              </w:rPr>
            </w:pPr>
          </w:p>
        </w:tc>
      </w:tr>
      <w:tr w:rsidR="00F42A8E" w14:paraId="3C0141F5" w14:textId="77777777">
        <w:trPr>
          <w:trHeight w:val="322"/>
        </w:trPr>
        <w:tc>
          <w:tcPr>
            <w:tcW w:w="1987" w:type="dxa"/>
            <w:vMerge/>
            <w:tcBorders>
              <w:top w:val="nil"/>
            </w:tcBorders>
          </w:tcPr>
          <w:p w14:paraId="14B92E6C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vMerge/>
            <w:tcBorders>
              <w:top w:val="nil"/>
            </w:tcBorders>
          </w:tcPr>
          <w:p w14:paraId="1F36AE71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</w:tcPr>
          <w:p w14:paraId="0FCEEA4A" w14:textId="77777777" w:rsidR="00F42A8E" w:rsidRDefault="006F412A">
            <w:pPr>
              <w:pStyle w:val="TableParagraph"/>
              <w:spacing w:before="7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NO:</w:t>
            </w:r>
          </w:p>
        </w:tc>
        <w:tc>
          <w:tcPr>
            <w:tcW w:w="1668" w:type="dxa"/>
          </w:tcPr>
          <w:p w14:paraId="0FFEC611" w14:textId="77777777" w:rsidR="00F42A8E" w:rsidRDefault="006F412A">
            <w:pPr>
              <w:pStyle w:val="TableParagraph"/>
              <w:spacing w:before="71"/>
              <w:ind w:left="257" w:righ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</w:tr>
    </w:tbl>
    <w:p w14:paraId="174C2E4C" w14:textId="77777777" w:rsidR="00F42A8E" w:rsidRDefault="00F42A8E">
      <w:pPr>
        <w:pStyle w:val="KonuBal"/>
        <w:spacing w:before="7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837"/>
        <w:gridCol w:w="723"/>
        <w:gridCol w:w="1971"/>
        <w:gridCol w:w="413"/>
        <w:gridCol w:w="2422"/>
      </w:tblGrid>
      <w:tr w:rsidR="00F42A8E" w14:paraId="4B4CC209" w14:textId="77777777">
        <w:trPr>
          <w:trHeight w:val="277"/>
        </w:trPr>
        <w:tc>
          <w:tcPr>
            <w:tcW w:w="5686" w:type="dxa"/>
            <w:gridSpan w:val="4"/>
          </w:tcPr>
          <w:p w14:paraId="6098C85D" w14:textId="77777777" w:rsidR="00F42A8E" w:rsidRDefault="006F412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İSTENMEYEN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BİLDİRİM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SİSTEMİ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  <w:tc>
          <w:tcPr>
            <w:tcW w:w="4806" w:type="dxa"/>
            <w:gridSpan w:val="3"/>
          </w:tcPr>
          <w:p w14:paraId="604B7ECF" w14:textId="77777777" w:rsidR="00F42A8E" w:rsidRDefault="006F412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Tarih:</w:t>
            </w:r>
          </w:p>
        </w:tc>
      </w:tr>
      <w:tr w:rsidR="00F42A8E" w14:paraId="5F686379" w14:textId="77777777">
        <w:trPr>
          <w:trHeight w:val="1684"/>
        </w:trPr>
        <w:tc>
          <w:tcPr>
            <w:tcW w:w="10492" w:type="dxa"/>
            <w:gridSpan w:val="7"/>
          </w:tcPr>
          <w:p w14:paraId="5ABCB041" w14:textId="77777777" w:rsidR="00F42A8E" w:rsidRDefault="006F412A">
            <w:pPr>
              <w:pStyle w:val="TableParagraph"/>
              <w:tabs>
                <w:tab w:val="left" w:pos="3230"/>
                <w:tab w:val="left" w:pos="4389"/>
                <w:tab w:val="left" w:pos="5882"/>
                <w:tab w:val="left" w:pos="7146"/>
                <w:tab w:val="left" w:pos="8493"/>
              </w:tabs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Olayın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Gerçekleştiği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Yer: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Klinik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Poliklinik</w:t>
            </w:r>
            <w:r>
              <w:rPr>
                <w:spacing w:val="-1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Ameliyathane</w:t>
            </w:r>
            <w:r>
              <w:rPr>
                <w:spacing w:val="-1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Servis</w:t>
            </w:r>
            <w:r>
              <w:rPr>
                <w:spacing w:val="-1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Laboratuvar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Diğer………</w:t>
            </w:r>
            <w:proofErr w:type="gramStart"/>
            <w:r>
              <w:rPr>
                <w:w w:val="95"/>
                <w:sz w:val="20"/>
              </w:rPr>
              <w:t>…….</w:t>
            </w:r>
            <w:proofErr w:type="gramEnd"/>
            <w:r>
              <w:rPr>
                <w:w w:val="95"/>
                <w:sz w:val="20"/>
              </w:rPr>
              <w:t>.</w:t>
            </w:r>
          </w:p>
          <w:p w14:paraId="13C2976A" w14:textId="77777777" w:rsidR="00F42A8E" w:rsidRDefault="00F42A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B378345" w14:textId="77777777" w:rsidR="00F42A8E" w:rsidRDefault="006F412A">
            <w:pPr>
              <w:pStyle w:val="TableParagraph"/>
              <w:tabs>
                <w:tab w:val="left" w:pos="4297"/>
                <w:tab w:val="left" w:pos="5694"/>
                <w:tab w:val="left" w:pos="7175"/>
                <w:tab w:val="left" w:pos="9066"/>
              </w:tabs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Hatayı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Yapan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Meslek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Grubu: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Doktor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Hemşire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Tek.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Memur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Sekreter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Danışma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Gör.</w:t>
            </w:r>
          </w:p>
          <w:p w14:paraId="0BB3A5AB" w14:textId="77777777" w:rsidR="00F42A8E" w:rsidRDefault="006F412A">
            <w:pPr>
              <w:pStyle w:val="TableParagraph"/>
              <w:numPr>
                <w:ilvl w:val="0"/>
                <w:numId w:val="2"/>
              </w:numPr>
              <w:tabs>
                <w:tab w:val="left" w:pos="2981"/>
                <w:tab w:val="left" w:pos="4303"/>
                <w:tab w:val="left" w:pos="5678"/>
                <w:tab w:val="left" w:pos="7170"/>
              </w:tabs>
              <w:rPr>
                <w:sz w:val="20"/>
              </w:rPr>
            </w:pPr>
            <w:r>
              <w:rPr>
                <w:sz w:val="20"/>
              </w:rPr>
              <w:t>Kayıt-Vezne</w:t>
            </w:r>
            <w:r>
              <w:rPr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Yrd.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Hizm</w:t>
            </w:r>
            <w:proofErr w:type="spellEnd"/>
            <w:r>
              <w:rPr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Teknik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Çalş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Tem.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Gör.</w:t>
            </w:r>
          </w:p>
          <w:p w14:paraId="05E73C0F" w14:textId="77777777" w:rsidR="00F42A8E" w:rsidRDefault="006F412A">
            <w:pPr>
              <w:pStyle w:val="TableParagraph"/>
              <w:numPr>
                <w:ilvl w:val="0"/>
                <w:numId w:val="2"/>
              </w:numPr>
              <w:tabs>
                <w:tab w:val="left" w:pos="2981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Hastane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Hizm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Diğer……………</w:t>
            </w:r>
          </w:p>
          <w:p w14:paraId="12F7C200" w14:textId="77777777" w:rsidR="00F42A8E" w:rsidRDefault="00F42A8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5DA3678" w14:textId="77777777" w:rsidR="00F42A8E" w:rsidRDefault="006F412A">
            <w:pPr>
              <w:pStyle w:val="TableParagraph"/>
              <w:tabs>
                <w:tab w:val="left" w:pos="2903"/>
                <w:tab w:val="left" w:pos="4389"/>
                <w:tab w:val="left" w:pos="5927"/>
                <w:tab w:val="left" w:pos="7461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Hata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Zamanı: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08.00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18.00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□</w:t>
            </w:r>
            <w:r>
              <w:rPr>
                <w:sz w:val="20"/>
              </w:rPr>
              <w:t>18.00 -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24.00</w:t>
            </w:r>
            <w:r>
              <w:rPr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24.00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08.00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14.00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24.00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Bilinmiyor</w:t>
            </w:r>
          </w:p>
        </w:tc>
      </w:tr>
      <w:tr w:rsidR="00F42A8E" w14:paraId="32CC78C3" w14:textId="77777777">
        <w:trPr>
          <w:trHeight w:val="230"/>
        </w:trPr>
        <w:tc>
          <w:tcPr>
            <w:tcW w:w="566" w:type="dxa"/>
            <w:vMerge w:val="restart"/>
            <w:textDirection w:val="btLr"/>
          </w:tcPr>
          <w:p w14:paraId="42BCF68B" w14:textId="77777777" w:rsidR="00F42A8E" w:rsidRDefault="006F412A">
            <w:pPr>
              <w:pStyle w:val="TableParagraph"/>
              <w:spacing w:before="110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Bildirimi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Çalışan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Doldurulacak</w:t>
            </w:r>
          </w:p>
        </w:tc>
        <w:tc>
          <w:tcPr>
            <w:tcW w:w="1560" w:type="dxa"/>
            <w:vMerge w:val="restart"/>
          </w:tcPr>
          <w:p w14:paraId="664B0750" w14:textId="77777777" w:rsidR="00F42A8E" w:rsidRDefault="00F42A8E">
            <w:pPr>
              <w:pStyle w:val="TableParagraph"/>
              <w:ind w:left="0"/>
            </w:pPr>
          </w:p>
          <w:p w14:paraId="67647994" w14:textId="77777777" w:rsidR="00F42A8E" w:rsidRDefault="00F42A8E">
            <w:pPr>
              <w:pStyle w:val="TableParagraph"/>
              <w:ind w:left="0"/>
            </w:pPr>
          </w:p>
          <w:p w14:paraId="149903BA" w14:textId="77777777" w:rsidR="00F42A8E" w:rsidRDefault="00F42A8E">
            <w:pPr>
              <w:pStyle w:val="TableParagraph"/>
              <w:ind w:left="0"/>
            </w:pPr>
          </w:p>
          <w:p w14:paraId="4D30ABB2" w14:textId="77777777" w:rsidR="00F42A8E" w:rsidRDefault="006F412A">
            <w:pPr>
              <w:pStyle w:val="TableParagraph"/>
              <w:spacing w:before="16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Olayın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Konusu*</w:t>
            </w:r>
          </w:p>
        </w:tc>
        <w:tc>
          <w:tcPr>
            <w:tcW w:w="2837" w:type="dxa"/>
          </w:tcPr>
          <w:p w14:paraId="5F379D2F" w14:textId="77777777" w:rsidR="00F42A8E" w:rsidRDefault="006F412A">
            <w:pPr>
              <w:pStyle w:val="TableParagraph"/>
              <w:spacing w:line="210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Güvenliği</w:t>
            </w:r>
          </w:p>
        </w:tc>
        <w:tc>
          <w:tcPr>
            <w:tcW w:w="2694" w:type="dxa"/>
            <w:gridSpan w:val="2"/>
          </w:tcPr>
          <w:p w14:paraId="739605E3" w14:textId="77777777" w:rsidR="00F42A8E" w:rsidRDefault="006F412A">
            <w:pPr>
              <w:pStyle w:val="TableParagraph"/>
              <w:spacing w:line="210" w:lineRule="exact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Çalışan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Güvenliği</w:t>
            </w:r>
          </w:p>
        </w:tc>
        <w:tc>
          <w:tcPr>
            <w:tcW w:w="2835" w:type="dxa"/>
            <w:gridSpan w:val="2"/>
          </w:tcPr>
          <w:p w14:paraId="5D6CD24B" w14:textId="77777777" w:rsidR="00F42A8E" w:rsidRDefault="006F412A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Güvenlik Olayları</w:t>
            </w:r>
          </w:p>
        </w:tc>
      </w:tr>
      <w:tr w:rsidR="00F42A8E" w14:paraId="16B59435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941B1CB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84EBA99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F59511B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İlaç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Güvenliği</w:t>
            </w:r>
          </w:p>
        </w:tc>
        <w:tc>
          <w:tcPr>
            <w:tcW w:w="2694" w:type="dxa"/>
            <w:gridSpan w:val="2"/>
          </w:tcPr>
          <w:p w14:paraId="40894443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Kesici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Delici Alet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Yaralanması</w:t>
            </w:r>
          </w:p>
        </w:tc>
        <w:tc>
          <w:tcPr>
            <w:tcW w:w="2835" w:type="dxa"/>
            <w:gridSpan w:val="2"/>
          </w:tcPr>
          <w:p w14:paraId="6D0C94CE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Laboratuvar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Hataları</w:t>
            </w:r>
          </w:p>
        </w:tc>
      </w:tr>
      <w:tr w:rsidR="00F42A8E" w14:paraId="3A93B89F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F0361FC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FD2EB3E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9979C89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Transfüzyon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  <w:tc>
          <w:tcPr>
            <w:tcW w:w="2694" w:type="dxa"/>
            <w:gridSpan w:val="2"/>
          </w:tcPr>
          <w:p w14:paraId="785D2D00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Kan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Vücut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Sıvısı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Temas</w:t>
            </w:r>
          </w:p>
        </w:tc>
        <w:tc>
          <w:tcPr>
            <w:tcW w:w="2835" w:type="dxa"/>
            <w:gridSpan w:val="2"/>
          </w:tcPr>
          <w:p w14:paraId="29945528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Cerrahi</w:t>
            </w:r>
            <w:r>
              <w:rPr>
                <w:sz w:val="16"/>
              </w:rPr>
              <w:t xml:space="preserve"> Hatalar</w:t>
            </w:r>
          </w:p>
        </w:tc>
      </w:tr>
      <w:tr w:rsidR="00F42A8E" w14:paraId="1E68DF5E" w14:textId="77777777">
        <w:trPr>
          <w:trHeight w:val="19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01E847A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DCD188F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0033F06F" w14:textId="77777777" w:rsidR="00F42A8E" w:rsidRDefault="006F412A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Cerrahi </w:t>
            </w:r>
            <w:r>
              <w:rPr>
                <w:sz w:val="16"/>
              </w:rPr>
              <w:t>Güvenlik</w:t>
            </w:r>
          </w:p>
        </w:tc>
        <w:tc>
          <w:tcPr>
            <w:tcW w:w="2694" w:type="dxa"/>
            <w:gridSpan w:val="2"/>
          </w:tcPr>
          <w:p w14:paraId="639B7491" w14:textId="77777777" w:rsidR="00F42A8E" w:rsidRDefault="006F412A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Diğer………………</w:t>
            </w:r>
          </w:p>
        </w:tc>
        <w:tc>
          <w:tcPr>
            <w:tcW w:w="2835" w:type="dxa"/>
            <w:gridSpan w:val="2"/>
          </w:tcPr>
          <w:p w14:paraId="5DD3B8E4" w14:textId="77777777" w:rsidR="00F42A8E" w:rsidRDefault="006F412A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İlaç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Hataları</w:t>
            </w:r>
          </w:p>
        </w:tc>
      </w:tr>
      <w:tr w:rsidR="00F42A8E" w14:paraId="0F1D8A82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84DD923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D8FF234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364B6A3E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Düşmeler</w:t>
            </w:r>
          </w:p>
        </w:tc>
        <w:tc>
          <w:tcPr>
            <w:tcW w:w="2694" w:type="dxa"/>
            <w:gridSpan w:val="2"/>
          </w:tcPr>
          <w:p w14:paraId="06378C97" w14:textId="77777777" w:rsidR="00F42A8E" w:rsidRDefault="006F412A">
            <w:pPr>
              <w:pStyle w:val="TableParagraph"/>
              <w:spacing w:line="17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9"/>
                <w:sz w:val="16"/>
              </w:rPr>
              <w:t>□</w:t>
            </w:r>
          </w:p>
        </w:tc>
        <w:tc>
          <w:tcPr>
            <w:tcW w:w="2835" w:type="dxa"/>
            <w:gridSpan w:val="2"/>
          </w:tcPr>
          <w:p w14:paraId="1C193BF3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Radyasyon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Güvenliği</w:t>
            </w:r>
          </w:p>
        </w:tc>
      </w:tr>
      <w:tr w:rsidR="00F42A8E" w14:paraId="2B3562AA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7B575DA9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1B124B0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3D95D5C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Hasta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Kimliklendirme</w:t>
            </w:r>
            <w:proofErr w:type="spellEnd"/>
          </w:p>
        </w:tc>
        <w:tc>
          <w:tcPr>
            <w:tcW w:w="2694" w:type="dxa"/>
            <w:gridSpan w:val="2"/>
          </w:tcPr>
          <w:p w14:paraId="24DF8211" w14:textId="77777777" w:rsidR="00F42A8E" w:rsidRDefault="006F412A">
            <w:pPr>
              <w:pStyle w:val="TableParagraph"/>
              <w:spacing w:line="17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9"/>
                <w:sz w:val="16"/>
              </w:rPr>
              <w:t>□</w:t>
            </w:r>
          </w:p>
        </w:tc>
        <w:tc>
          <w:tcPr>
            <w:tcW w:w="2835" w:type="dxa"/>
            <w:gridSpan w:val="2"/>
          </w:tcPr>
          <w:p w14:paraId="2D8D9261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Bilgi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Güvenliği</w:t>
            </w:r>
          </w:p>
        </w:tc>
      </w:tr>
      <w:tr w:rsidR="00F42A8E" w14:paraId="13CA99BB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A16DBEA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19FF76C7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87C70CE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Hasta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Transferi</w:t>
            </w:r>
          </w:p>
        </w:tc>
        <w:tc>
          <w:tcPr>
            <w:tcW w:w="2694" w:type="dxa"/>
            <w:gridSpan w:val="2"/>
          </w:tcPr>
          <w:p w14:paraId="590077BC" w14:textId="77777777" w:rsidR="00F42A8E" w:rsidRDefault="006F412A">
            <w:pPr>
              <w:pStyle w:val="TableParagraph"/>
              <w:spacing w:line="17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9"/>
                <w:sz w:val="16"/>
              </w:rPr>
              <w:t>□</w:t>
            </w:r>
          </w:p>
        </w:tc>
        <w:tc>
          <w:tcPr>
            <w:tcW w:w="2835" w:type="dxa"/>
            <w:gridSpan w:val="2"/>
          </w:tcPr>
          <w:p w14:paraId="01FE4C87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Tıbbi Cihaz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Malzeme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Güvenliği</w:t>
            </w:r>
          </w:p>
        </w:tc>
      </w:tr>
      <w:tr w:rsidR="00F42A8E" w14:paraId="2A9924BE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E7867BC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C308F1B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DEEE9A7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Fiziksel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Kısıtlama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Komplikasyonları</w:t>
            </w:r>
          </w:p>
        </w:tc>
        <w:tc>
          <w:tcPr>
            <w:tcW w:w="2694" w:type="dxa"/>
            <w:gridSpan w:val="2"/>
          </w:tcPr>
          <w:p w14:paraId="5186AC9E" w14:textId="77777777" w:rsidR="00F42A8E" w:rsidRDefault="006F412A">
            <w:pPr>
              <w:pStyle w:val="TableParagraph"/>
              <w:spacing w:line="17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9"/>
                <w:sz w:val="16"/>
              </w:rPr>
              <w:t>□</w:t>
            </w:r>
          </w:p>
        </w:tc>
        <w:tc>
          <w:tcPr>
            <w:tcW w:w="2835" w:type="dxa"/>
            <w:gridSpan w:val="2"/>
          </w:tcPr>
          <w:p w14:paraId="36991A77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Enfeksiyonların</w:t>
            </w:r>
            <w:r>
              <w:rPr>
                <w:sz w:val="16"/>
              </w:rPr>
              <w:t xml:space="preserve"> Önlenmesi</w:t>
            </w:r>
          </w:p>
        </w:tc>
      </w:tr>
      <w:tr w:rsidR="00F42A8E" w14:paraId="433F1476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0235AE0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776212A5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08724AE4" w14:textId="77777777" w:rsidR="00F42A8E" w:rsidRDefault="006F412A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Diğer………</w:t>
            </w:r>
            <w:proofErr w:type="gramStart"/>
            <w:r>
              <w:rPr>
                <w:spacing w:val="-1"/>
                <w:sz w:val="16"/>
              </w:rPr>
              <w:t>…….</w:t>
            </w:r>
            <w:proofErr w:type="gramEnd"/>
          </w:p>
        </w:tc>
        <w:tc>
          <w:tcPr>
            <w:tcW w:w="2694" w:type="dxa"/>
            <w:gridSpan w:val="2"/>
          </w:tcPr>
          <w:p w14:paraId="23AFC58D" w14:textId="77777777" w:rsidR="00F42A8E" w:rsidRDefault="006F412A">
            <w:pPr>
              <w:pStyle w:val="TableParagraph"/>
              <w:spacing w:line="17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99"/>
                <w:sz w:val="16"/>
              </w:rPr>
              <w:t>□</w:t>
            </w:r>
          </w:p>
        </w:tc>
        <w:tc>
          <w:tcPr>
            <w:tcW w:w="2835" w:type="dxa"/>
            <w:gridSpan w:val="2"/>
          </w:tcPr>
          <w:p w14:paraId="293A78F5" w14:textId="77777777" w:rsidR="00F42A8E" w:rsidRDefault="006F412A">
            <w:pPr>
              <w:pStyle w:val="TableParagraph"/>
              <w:spacing w:line="176" w:lineRule="exact"/>
              <w:ind w:left="106"/>
              <w:rPr>
                <w:sz w:val="16"/>
              </w:rPr>
            </w:pPr>
            <w:r>
              <w:rPr>
                <w:rFonts w:ascii="Verdana" w:hAnsi="Verdana"/>
                <w:spacing w:val="-1"/>
                <w:sz w:val="16"/>
              </w:rPr>
              <w:t>□</w:t>
            </w:r>
            <w:r>
              <w:rPr>
                <w:rFonts w:ascii="Verdana" w:hAnsi="Verdana"/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Diğer……………</w:t>
            </w:r>
            <w:proofErr w:type="gramStart"/>
            <w:r>
              <w:rPr>
                <w:spacing w:val="-1"/>
                <w:sz w:val="16"/>
              </w:rPr>
              <w:t>…….</w:t>
            </w:r>
            <w:proofErr w:type="gramEnd"/>
          </w:p>
        </w:tc>
      </w:tr>
      <w:tr w:rsidR="00F42A8E" w14:paraId="2EFC4E6C" w14:textId="77777777">
        <w:trPr>
          <w:trHeight w:val="91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600DB51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9EA9435" w14:textId="77777777" w:rsidR="00F42A8E" w:rsidRDefault="00F42A8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74490AB" w14:textId="77777777" w:rsidR="00F42A8E" w:rsidRDefault="006F412A">
            <w:pPr>
              <w:pStyle w:val="TableParagraph"/>
              <w:ind w:left="50" w:right="2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Olayın </w:t>
            </w:r>
            <w:r>
              <w:rPr>
                <w:b/>
                <w:sz w:val="20"/>
              </w:rPr>
              <w:t>Gelişim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Süreci*</w:t>
            </w:r>
          </w:p>
        </w:tc>
        <w:tc>
          <w:tcPr>
            <w:tcW w:w="8366" w:type="dxa"/>
            <w:gridSpan w:val="5"/>
          </w:tcPr>
          <w:p w14:paraId="2C6EBAAD" w14:textId="77777777" w:rsidR="00F42A8E" w:rsidRDefault="00F42A8E">
            <w:pPr>
              <w:pStyle w:val="TableParagraph"/>
              <w:ind w:left="0"/>
              <w:rPr>
                <w:sz w:val="18"/>
              </w:rPr>
            </w:pPr>
          </w:p>
        </w:tc>
      </w:tr>
      <w:tr w:rsidR="00F42A8E" w14:paraId="670181E8" w14:textId="77777777">
        <w:trPr>
          <w:trHeight w:val="9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0595B54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F11740B" w14:textId="77777777" w:rsidR="00F42A8E" w:rsidRDefault="00F42A8E">
            <w:pPr>
              <w:pStyle w:val="TableParagraph"/>
              <w:ind w:left="0"/>
              <w:rPr>
                <w:sz w:val="20"/>
              </w:rPr>
            </w:pPr>
          </w:p>
          <w:p w14:paraId="7B9D8B41" w14:textId="77777777" w:rsidR="00F42A8E" w:rsidRDefault="006F412A">
            <w:pPr>
              <w:pStyle w:val="TableParagraph"/>
              <w:ind w:left="50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Varsa Görüş 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Önerileriniz</w:t>
            </w:r>
          </w:p>
        </w:tc>
        <w:tc>
          <w:tcPr>
            <w:tcW w:w="8366" w:type="dxa"/>
            <w:gridSpan w:val="5"/>
          </w:tcPr>
          <w:p w14:paraId="65F444D5" w14:textId="77777777" w:rsidR="00F42A8E" w:rsidRDefault="00F42A8E">
            <w:pPr>
              <w:pStyle w:val="TableParagraph"/>
              <w:ind w:left="0"/>
              <w:rPr>
                <w:sz w:val="18"/>
              </w:rPr>
            </w:pPr>
          </w:p>
        </w:tc>
      </w:tr>
      <w:tr w:rsidR="00F42A8E" w14:paraId="4CF470A2" w14:textId="77777777">
        <w:trPr>
          <w:trHeight w:val="71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FE19C04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7504" w:type="dxa"/>
            <w:gridSpan w:val="5"/>
          </w:tcPr>
          <w:p w14:paraId="4D2B0D29" w14:textId="77777777" w:rsidR="00F42A8E" w:rsidRDefault="006F412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Bildirim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Yapanın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Gizlilik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Talebi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mı?*</w:t>
            </w:r>
          </w:p>
          <w:p w14:paraId="07A4B138" w14:textId="77777777" w:rsidR="00F42A8E" w:rsidRDefault="006F412A">
            <w:pPr>
              <w:pStyle w:val="TableParagraph"/>
              <w:ind w:right="235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Evet </w:t>
            </w:r>
            <w:r>
              <w:rPr>
                <w:sz w:val="20"/>
              </w:rPr>
              <w:t>işaretlenmesi durumunda; raporlama ve raporların paylaşılması aşamalarına 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Gizlilik ilkesi uygulanacaktır.</w:t>
            </w:r>
          </w:p>
        </w:tc>
        <w:tc>
          <w:tcPr>
            <w:tcW w:w="2422" w:type="dxa"/>
          </w:tcPr>
          <w:p w14:paraId="542F6438" w14:textId="77777777" w:rsidR="00F42A8E" w:rsidRDefault="00F42A8E">
            <w:pPr>
              <w:pStyle w:val="TableParagraph"/>
              <w:ind w:left="0"/>
              <w:rPr>
                <w:sz w:val="20"/>
              </w:rPr>
            </w:pPr>
          </w:p>
          <w:p w14:paraId="39249EFF" w14:textId="77777777" w:rsidR="00F42A8E" w:rsidRDefault="006F412A">
            <w:pPr>
              <w:pStyle w:val="TableParagraph"/>
              <w:tabs>
                <w:tab w:val="left" w:pos="1294"/>
              </w:tabs>
              <w:ind w:left="358"/>
              <w:rPr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Evet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Hayır</w:t>
            </w:r>
          </w:p>
        </w:tc>
      </w:tr>
      <w:tr w:rsidR="00F42A8E" w14:paraId="30D06C2B" w14:textId="77777777">
        <w:trPr>
          <w:trHeight w:val="43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5891C214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9926" w:type="dxa"/>
            <w:gridSpan w:val="6"/>
          </w:tcPr>
          <w:p w14:paraId="6ACF6130" w14:textId="77777777" w:rsidR="00F42A8E" w:rsidRDefault="006F412A">
            <w:pPr>
              <w:pStyle w:val="TableParagraph"/>
              <w:tabs>
                <w:tab w:val="left" w:pos="5992"/>
              </w:tabs>
              <w:spacing w:before="101"/>
              <w:rPr>
                <w:sz w:val="20"/>
              </w:rPr>
            </w:pPr>
            <w:r>
              <w:rPr>
                <w:b/>
                <w:i/>
                <w:sz w:val="20"/>
              </w:rPr>
              <w:t>Hayır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Soyadı:……………………………..</w:t>
            </w:r>
            <w:r>
              <w:rPr>
                <w:sz w:val="20"/>
              </w:rPr>
              <w:tab/>
              <w:t>Çalıştığı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Birim:…</w:t>
            </w:r>
            <w:proofErr w:type="gramEnd"/>
            <w:r>
              <w:rPr>
                <w:sz w:val="20"/>
              </w:rPr>
              <w:t>……………………….</w:t>
            </w:r>
          </w:p>
        </w:tc>
      </w:tr>
    </w:tbl>
    <w:p w14:paraId="46D27FAB" w14:textId="77777777" w:rsidR="00F42A8E" w:rsidRDefault="00F42A8E">
      <w:pPr>
        <w:pStyle w:val="KonuBal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8364"/>
      </w:tblGrid>
      <w:tr w:rsidR="00F42A8E" w14:paraId="2866D6FB" w14:textId="77777777">
        <w:trPr>
          <w:trHeight w:val="918"/>
        </w:trPr>
        <w:tc>
          <w:tcPr>
            <w:tcW w:w="566" w:type="dxa"/>
            <w:vMerge w:val="restart"/>
            <w:textDirection w:val="btLr"/>
          </w:tcPr>
          <w:p w14:paraId="147898FE" w14:textId="77777777" w:rsidR="00F42A8E" w:rsidRDefault="006F412A">
            <w:pPr>
              <w:pStyle w:val="TableParagraph"/>
              <w:spacing w:before="110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İstenmeyen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Bildirim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Sorumlularına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</w:t>
            </w:r>
          </w:p>
        </w:tc>
        <w:tc>
          <w:tcPr>
            <w:tcW w:w="1560" w:type="dxa"/>
          </w:tcPr>
          <w:p w14:paraId="719201E4" w14:textId="77777777" w:rsidR="00F42A8E" w:rsidRDefault="00F42A8E">
            <w:pPr>
              <w:pStyle w:val="TableParagraph"/>
              <w:ind w:left="0"/>
              <w:rPr>
                <w:sz w:val="30"/>
              </w:rPr>
            </w:pPr>
          </w:p>
          <w:p w14:paraId="095F7BD2" w14:textId="77777777" w:rsidR="00F42A8E" w:rsidRDefault="006F41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Olayın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Nedeni</w:t>
            </w:r>
          </w:p>
        </w:tc>
        <w:tc>
          <w:tcPr>
            <w:tcW w:w="8364" w:type="dxa"/>
          </w:tcPr>
          <w:p w14:paraId="2F1DE1A9" w14:textId="77777777" w:rsidR="00F42A8E" w:rsidRDefault="00F42A8E">
            <w:pPr>
              <w:pStyle w:val="TableParagraph"/>
              <w:ind w:left="0"/>
              <w:rPr>
                <w:sz w:val="18"/>
              </w:rPr>
            </w:pPr>
          </w:p>
        </w:tc>
      </w:tr>
      <w:tr w:rsidR="00F42A8E" w14:paraId="629F77D9" w14:textId="77777777">
        <w:trPr>
          <w:trHeight w:val="921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0C5212B5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3A47415" w14:textId="77777777" w:rsidR="00F42A8E" w:rsidRDefault="006F412A">
            <w:pPr>
              <w:pStyle w:val="TableParagraph"/>
              <w:spacing w:line="230" w:lineRule="atLeast"/>
              <w:ind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Olayın Tekrar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Etmemesi İçin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Alınacak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Tedbirler</w:t>
            </w:r>
          </w:p>
        </w:tc>
        <w:tc>
          <w:tcPr>
            <w:tcW w:w="8364" w:type="dxa"/>
          </w:tcPr>
          <w:p w14:paraId="17062AAA" w14:textId="77777777" w:rsidR="00F42A8E" w:rsidRDefault="00F42A8E">
            <w:pPr>
              <w:pStyle w:val="TableParagraph"/>
              <w:ind w:left="0"/>
              <w:rPr>
                <w:sz w:val="18"/>
              </w:rPr>
            </w:pPr>
          </w:p>
        </w:tc>
      </w:tr>
      <w:tr w:rsidR="00F42A8E" w14:paraId="6A00021D" w14:textId="77777777">
        <w:trPr>
          <w:trHeight w:val="47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AC5B399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14:paraId="2D87C069" w14:textId="77777777" w:rsidR="00F42A8E" w:rsidRDefault="006F412A">
            <w:pPr>
              <w:pStyle w:val="TableParagraph"/>
              <w:tabs>
                <w:tab w:val="left" w:pos="6288"/>
                <w:tab w:val="left" w:pos="8140"/>
              </w:tabs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Olumsuzluk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Tespit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Halinde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Yapılacak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Faaliyet: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□</w:t>
            </w:r>
            <w:r>
              <w:rPr>
                <w:rFonts w:ascii="Verdana" w:hAnsi="Verdana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Düzeltici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Önleyici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Faaliyet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</w:t>
            </w:r>
          </w:p>
          <w:p w14:paraId="4BED4F17" w14:textId="77777777" w:rsidR="00F42A8E" w:rsidRDefault="006F412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*Gerçekleştirilen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Düzeltici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Önleyici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çalışanlar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bilgilendirilmelidir.</w:t>
            </w:r>
          </w:p>
        </w:tc>
      </w:tr>
      <w:tr w:rsidR="00F42A8E" w14:paraId="5BC193E8" w14:textId="77777777">
        <w:trPr>
          <w:trHeight w:val="474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D5E0DCB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14:paraId="3C43F6DE" w14:textId="77777777" w:rsidR="00F42A8E" w:rsidRDefault="006F41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Olayın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Meydana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Gelme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Şekli:</w:t>
            </w:r>
          </w:p>
          <w:p w14:paraId="16627F7D" w14:textId="77777777" w:rsidR="00F42A8E" w:rsidRDefault="006F412A">
            <w:pPr>
              <w:pStyle w:val="TableParagraph"/>
              <w:tabs>
                <w:tab w:val="left" w:pos="2455"/>
                <w:tab w:val="left" w:pos="4360"/>
                <w:tab w:val="left" w:pos="6259"/>
              </w:tabs>
              <w:spacing w:line="224" w:lineRule="exact"/>
              <w:rPr>
                <w:sz w:val="20"/>
              </w:rPr>
            </w:pP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Hukuka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Yansıyan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Ramak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Olay</w:t>
            </w:r>
            <w:r>
              <w:rPr>
                <w:w w:val="95"/>
                <w:sz w:val="20"/>
              </w:rPr>
              <w:tab/>
            </w:r>
            <w:r>
              <w:rPr>
                <w:rFonts w:ascii="Verdana" w:hAnsi="Verdana"/>
                <w:spacing w:val="-1"/>
                <w:sz w:val="20"/>
              </w:rPr>
              <w:t>□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z w:val="20"/>
              </w:rPr>
              <w:tab/>
            </w:r>
            <w:r>
              <w:rPr>
                <w:rFonts w:ascii="Verdana" w:hAnsi="Verdana"/>
                <w:w w:val="95"/>
                <w:sz w:val="20"/>
              </w:rPr>
              <w:t>□</w:t>
            </w:r>
            <w:r>
              <w:rPr>
                <w:rFonts w:ascii="Verdana" w:hAnsi="Verdana"/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Diğer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Olay:…</w:t>
            </w:r>
            <w:proofErr w:type="gramEnd"/>
            <w:r>
              <w:rPr>
                <w:w w:val="95"/>
                <w:sz w:val="20"/>
              </w:rPr>
              <w:t>…………………..</w:t>
            </w:r>
          </w:p>
        </w:tc>
      </w:tr>
      <w:tr w:rsidR="00F42A8E" w14:paraId="001B734C" w14:textId="77777777">
        <w:trPr>
          <w:trHeight w:val="3678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2C541FA5" w14:textId="77777777" w:rsidR="00F42A8E" w:rsidRDefault="00F42A8E">
            <w:pPr>
              <w:rPr>
                <w:sz w:val="2"/>
                <w:szCs w:val="2"/>
              </w:rPr>
            </w:pPr>
          </w:p>
        </w:tc>
        <w:tc>
          <w:tcPr>
            <w:tcW w:w="9924" w:type="dxa"/>
            <w:gridSpan w:val="2"/>
          </w:tcPr>
          <w:p w14:paraId="324EDA27" w14:textId="77777777" w:rsidR="00F42A8E" w:rsidRDefault="006F41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Açıklamalar:</w:t>
            </w:r>
          </w:p>
          <w:p w14:paraId="1613E283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rPr>
                <w:sz w:val="20"/>
              </w:rPr>
            </w:pPr>
            <w:r>
              <w:rPr>
                <w:sz w:val="20"/>
              </w:rPr>
              <w:t>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işaretli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doldurulması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olup,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doldurulması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ihtiyaridir.</w:t>
            </w:r>
          </w:p>
          <w:p w14:paraId="13E574FD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Olayla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çalışanların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isimleri,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kullanılmamalıdır.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Belirtilmesi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</w:p>
          <w:p w14:paraId="64C5C6A1" w14:textId="77777777" w:rsidR="00F42A8E" w:rsidRDefault="006F412A">
            <w:pPr>
              <w:pStyle w:val="TableParagraph"/>
              <w:spacing w:line="229" w:lineRule="exact"/>
              <w:ind w:left="309"/>
              <w:rPr>
                <w:sz w:val="20"/>
              </w:rPr>
            </w:pPr>
            <w:proofErr w:type="gramStart"/>
            <w:r>
              <w:rPr>
                <w:sz w:val="20"/>
              </w:rPr>
              <w:t>bildirim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alınmamaktadır.</w:t>
            </w:r>
          </w:p>
          <w:p w14:paraId="1261FB96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Bildirim formları kurallara uygunluk açısından Kalite Yönetim Direktörü tarafından değerlendirilir ve kurallara uygun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gönderilen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Kurullara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Ekiplere iletilir.</w:t>
            </w:r>
          </w:p>
          <w:p w14:paraId="53FD6EF3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/>
              <w:ind w:right="164"/>
              <w:rPr>
                <w:sz w:val="20"/>
              </w:rPr>
            </w:pPr>
            <w:r>
              <w:rPr>
                <w:sz w:val="20"/>
              </w:rPr>
              <w:t>Bildirim yapılan olaylar ilgili sorumlu kişilerden ve kurullardan görüş alınarak “Kök Neden Analizi” yapılır ve gereği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halinde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Düzeltici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Önleyici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 başlatılır.</w:t>
            </w:r>
          </w:p>
          <w:p w14:paraId="3C9648BA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Alınan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paylaşılır.</w:t>
            </w:r>
          </w:p>
          <w:p w14:paraId="6C70E959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231"/>
              <w:rPr>
                <w:sz w:val="20"/>
              </w:rPr>
            </w:pPr>
            <w:r>
              <w:rPr>
                <w:sz w:val="20"/>
              </w:rPr>
              <w:t>İlaç Güvenliği, Transfüzyon Güvenliği ve Cerrahi Güvenlik dışındaki olaylarda; Bu bildirim formu ile birlikte olayın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doldurularak gönderilmelidir.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Örneğin;</w:t>
            </w:r>
          </w:p>
          <w:p w14:paraId="42B4FD1C" w14:textId="77777777" w:rsidR="00F42A8E" w:rsidRDefault="006F412A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ind w:left="816" w:hanging="349"/>
              <w:rPr>
                <w:sz w:val="20"/>
              </w:rPr>
            </w:pPr>
            <w:r>
              <w:rPr>
                <w:sz w:val="20"/>
              </w:rPr>
              <w:t>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düşmesinde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“Düşme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Formu",</w:t>
            </w:r>
          </w:p>
          <w:p w14:paraId="345EE5BA" w14:textId="77777777" w:rsidR="00F42A8E" w:rsidRDefault="006F412A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</w:tabs>
              <w:spacing w:before="1"/>
              <w:ind w:right="95" w:hanging="360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kazalarında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“Kaza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Formu”,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“Ramak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Formu”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“Sağlık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Çalışanı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Enfeksiyon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Maruziyeti</w:t>
            </w:r>
            <w:proofErr w:type="spellEnd"/>
            <w:r>
              <w:rPr>
                <w:sz w:val="20"/>
              </w:rPr>
              <w:t xml:space="preserve"> Bildirim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  <w:p w14:paraId="379FE025" w14:textId="77777777" w:rsidR="00F42A8E" w:rsidRDefault="006F412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İstenmeyen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maddede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doldurulup,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</w:p>
          <w:p w14:paraId="0B66C18A" w14:textId="77777777" w:rsidR="00F42A8E" w:rsidRDefault="006F412A">
            <w:pPr>
              <w:pStyle w:val="TableParagraph"/>
              <w:spacing w:line="209" w:lineRule="exact"/>
              <w:ind w:left="309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Birimine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gönderilmelidir.</w:t>
            </w:r>
          </w:p>
        </w:tc>
      </w:tr>
    </w:tbl>
    <w:p w14:paraId="3822EBDF" w14:textId="77777777" w:rsidR="006F412A" w:rsidRDefault="006F412A"/>
    <w:sectPr w:rsidR="006F412A">
      <w:type w:val="continuous"/>
      <w:pgSz w:w="11910" w:h="16840"/>
      <w:pgMar w:top="700" w:right="4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64CC"/>
    <w:multiLevelType w:val="hybridMultilevel"/>
    <w:tmpl w:val="88604402"/>
    <w:lvl w:ilvl="0" w:tplc="96D055B6">
      <w:numFmt w:val="bullet"/>
      <w:lvlText w:val="□"/>
      <w:lvlJc w:val="left"/>
      <w:pPr>
        <w:ind w:left="2980" w:hanging="171"/>
      </w:pPr>
      <w:rPr>
        <w:rFonts w:ascii="Verdana" w:eastAsia="Verdana" w:hAnsi="Verdana" w:cs="Verdana" w:hint="default"/>
        <w:w w:val="98"/>
        <w:sz w:val="20"/>
        <w:szCs w:val="20"/>
        <w:lang w:val="tr-TR" w:eastAsia="en-US" w:bidi="ar-SA"/>
      </w:rPr>
    </w:lvl>
    <w:lvl w:ilvl="1" w:tplc="8D764D06">
      <w:numFmt w:val="bullet"/>
      <w:lvlText w:val="•"/>
      <w:lvlJc w:val="left"/>
      <w:pPr>
        <w:ind w:left="3730" w:hanging="171"/>
      </w:pPr>
      <w:rPr>
        <w:rFonts w:hint="default"/>
        <w:lang w:val="tr-TR" w:eastAsia="en-US" w:bidi="ar-SA"/>
      </w:rPr>
    </w:lvl>
    <w:lvl w:ilvl="2" w:tplc="3E301F3C">
      <w:numFmt w:val="bullet"/>
      <w:lvlText w:val="•"/>
      <w:lvlJc w:val="left"/>
      <w:pPr>
        <w:ind w:left="4480" w:hanging="171"/>
      </w:pPr>
      <w:rPr>
        <w:rFonts w:hint="default"/>
        <w:lang w:val="tr-TR" w:eastAsia="en-US" w:bidi="ar-SA"/>
      </w:rPr>
    </w:lvl>
    <w:lvl w:ilvl="3" w:tplc="BE80CFEE">
      <w:numFmt w:val="bullet"/>
      <w:lvlText w:val="•"/>
      <w:lvlJc w:val="left"/>
      <w:pPr>
        <w:ind w:left="5230" w:hanging="171"/>
      </w:pPr>
      <w:rPr>
        <w:rFonts w:hint="default"/>
        <w:lang w:val="tr-TR" w:eastAsia="en-US" w:bidi="ar-SA"/>
      </w:rPr>
    </w:lvl>
    <w:lvl w:ilvl="4" w:tplc="66E6F1A6">
      <w:numFmt w:val="bullet"/>
      <w:lvlText w:val="•"/>
      <w:lvlJc w:val="left"/>
      <w:pPr>
        <w:ind w:left="5980" w:hanging="171"/>
      </w:pPr>
      <w:rPr>
        <w:rFonts w:hint="default"/>
        <w:lang w:val="tr-TR" w:eastAsia="en-US" w:bidi="ar-SA"/>
      </w:rPr>
    </w:lvl>
    <w:lvl w:ilvl="5" w:tplc="131ECBA6">
      <w:numFmt w:val="bullet"/>
      <w:lvlText w:val="•"/>
      <w:lvlJc w:val="left"/>
      <w:pPr>
        <w:ind w:left="6731" w:hanging="171"/>
      </w:pPr>
      <w:rPr>
        <w:rFonts w:hint="default"/>
        <w:lang w:val="tr-TR" w:eastAsia="en-US" w:bidi="ar-SA"/>
      </w:rPr>
    </w:lvl>
    <w:lvl w:ilvl="6" w:tplc="4B1A8A18">
      <w:numFmt w:val="bullet"/>
      <w:lvlText w:val="•"/>
      <w:lvlJc w:val="left"/>
      <w:pPr>
        <w:ind w:left="7481" w:hanging="171"/>
      </w:pPr>
      <w:rPr>
        <w:rFonts w:hint="default"/>
        <w:lang w:val="tr-TR" w:eastAsia="en-US" w:bidi="ar-SA"/>
      </w:rPr>
    </w:lvl>
    <w:lvl w:ilvl="7" w:tplc="1AEC2CD4">
      <w:numFmt w:val="bullet"/>
      <w:lvlText w:val="•"/>
      <w:lvlJc w:val="left"/>
      <w:pPr>
        <w:ind w:left="8231" w:hanging="171"/>
      </w:pPr>
      <w:rPr>
        <w:rFonts w:hint="default"/>
        <w:lang w:val="tr-TR" w:eastAsia="en-US" w:bidi="ar-SA"/>
      </w:rPr>
    </w:lvl>
    <w:lvl w:ilvl="8" w:tplc="0824BF92">
      <w:numFmt w:val="bullet"/>
      <w:lvlText w:val="•"/>
      <w:lvlJc w:val="left"/>
      <w:pPr>
        <w:ind w:left="8981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42521738"/>
    <w:multiLevelType w:val="hybridMultilevel"/>
    <w:tmpl w:val="ECCE3F32"/>
    <w:lvl w:ilvl="0" w:tplc="F6DABB48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50C4CB9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2" w:tplc="5DB8DEF6">
      <w:numFmt w:val="bullet"/>
      <w:lvlText w:val="•"/>
      <w:lvlJc w:val="left"/>
      <w:pPr>
        <w:ind w:left="1830" w:hanging="348"/>
      </w:pPr>
      <w:rPr>
        <w:rFonts w:hint="default"/>
        <w:lang w:val="tr-TR" w:eastAsia="en-US" w:bidi="ar-SA"/>
      </w:rPr>
    </w:lvl>
    <w:lvl w:ilvl="3" w:tplc="43069C10">
      <w:numFmt w:val="bullet"/>
      <w:lvlText w:val="•"/>
      <w:lvlJc w:val="left"/>
      <w:pPr>
        <w:ind w:left="2840" w:hanging="348"/>
      </w:pPr>
      <w:rPr>
        <w:rFonts w:hint="default"/>
        <w:lang w:val="tr-TR" w:eastAsia="en-US" w:bidi="ar-SA"/>
      </w:rPr>
    </w:lvl>
    <w:lvl w:ilvl="4" w:tplc="9C005724">
      <w:numFmt w:val="bullet"/>
      <w:lvlText w:val="•"/>
      <w:lvlJc w:val="left"/>
      <w:pPr>
        <w:ind w:left="3851" w:hanging="348"/>
      </w:pPr>
      <w:rPr>
        <w:rFonts w:hint="default"/>
        <w:lang w:val="tr-TR" w:eastAsia="en-US" w:bidi="ar-SA"/>
      </w:rPr>
    </w:lvl>
    <w:lvl w:ilvl="5" w:tplc="9392AE2C">
      <w:numFmt w:val="bullet"/>
      <w:lvlText w:val="•"/>
      <w:lvlJc w:val="left"/>
      <w:pPr>
        <w:ind w:left="4861" w:hanging="348"/>
      </w:pPr>
      <w:rPr>
        <w:rFonts w:hint="default"/>
        <w:lang w:val="tr-TR" w:eastAsia="en-US" w:bidi="ar-SA"/>
      </w:rPr>
    </w:lvl>
    <w:lvl w:ilvl="6" w:tplc="46022758">
      <w:numFmt w:val="bullet"/>
      <w:lvlText w:val="•"/>
      <w:lvlJc w:val="left"/>
      <w:pPr>
        <w:ind w:left="5872" w:hanging="348"/>
      </w:pPr>
      <w:rPr>
        <w:rFonts w:hint="default"/>
        <w:lang w:val="tr-TR" w:eastAsia="en-US" w:bidi="ar-SA"/>
      </w:rPr>
    </w:lvl>
    <w:lvl w:ilvl="7" w:tplc="E29C2664">
      <w:numFmt w:val="bullet"/>
      <w:lvlText w:val="•"/>
      <w:lvlJc w:val="left"/>
      <w:pPr>
        <w:ind w:left="6882" w:hanging="348"/>
      </w:pPr>
      <w:rPr>
        <w:rFonts w:hint="default"/>
        <w:lang w:val="tr-TR" w:eastAsia="en-US" w:bidi="ar-SA"/>
      </w:rPr>
    </w:lvl>
    <w:lvl w:ilvl="8" w:tplc="57061B72">
      <w:numFmt w:val="bullet"/>
      <w:lvlText w:val="•"/>
      <w:lvlJc w:val="left"/>
      <w:pPr>
        <w:ind w:left="7893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8E"/>
    <w:rsid w:val="0007344B"/>
    <w:rsid w:val="006F412A"/>
    <w:rsid w:val="00E45A60"/>
    <w:rsid w:val="00F4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AF8F"/>
  <w15:docId w15:val="{991E41CB-6059-4234-9B42-FBE88C62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5A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5A6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ERCİYES ÜNİVERSİTESİ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ERCİYES ÜNİVERSİTESİ</dc:title>
  <dc:creator>pc1</dc:creator>
  <cp:lastModifiedBy>ByDyGuSaL Gulevi.Net</cp:lastModifiedBy>
  <cp:revision>2</cp:revision>
  <dcterms:created xsi:type="dcterms:W3CDTF">2024-09-12T21:08:00Z</dcterms:created>
  <dcterms:modified xsi:type="dcterms:W3CDTF">2024-09-12T21:08:00Z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2022-09-26T00:00:00Z</vt:filetime>
  </property>
</Properties>
</file>